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94" w:rsidRDefault="008E27ED">
      <w:r w:rsidRPr="004521F2">
        <w:rPr>
          <w:noProof/>
          <w:lang w:bidi="ar-SA"/>
        </w:rPr>
        <w:drawing>
          <wp:inline distT="0" distB="0" distL="0" distR="0">
            <wp:extent cx="5943600" cy="1087120"/>
            <wp:effectExtent l="19050" t="0" r="0" b="0"/>
            <wp:docPr id="1" name="Picture 1" descr="C:\Users\VP\Desktop\logo prepared by Ar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\Desktop\logo prepared by Ari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1F2" w:rsidRDefault="004521F2"/>
    <w:p w:rsidR="008E27ED" w:rsidRPr="008E27ED" w:rsidRDefault="008E27ED" w:rsidP="008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8E27E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bidi="ar-SA"/>
        </w:rPr>
        <w:t>Action Taken Report on Curriculum Feedback</w:t>
      </w:r>
      <w:r w:rsidR="00545FE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bidi="ar-SA"/>
        </w:rPr>
        <w:t>_2021 - 22</w:t>
      </w:r>
    </w:p>
    <w:p w:rsidR="008E27ED" w:rsidRPr="008E27ED" w:rsidRDefault="008E27ED" w:rsidP="008E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</w:p>
    <w:p w:rsidR="008E27ED" w:rsidRPr="008E27ED" w:rsidRDefault="008E27ED" w:rsidP="008E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8E27ED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During Academic Year 2021 - 22, feedback on the curriculum was obtained online from the teachers, students, alumni and employers. A Google link of the questionnaire containing the relevant questions regarding the curriculum was e-mailed to the teachers, students, alumni and employers and the responses were analysed accordingly. </w:t>
      </w:r>
    </w:p>
    <w:p w:rsidR="008E27ED" w:rsidRPr="008E27ED" w:rsidRDefault="008E27ED" w:rsidP="008E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</w:p>
    <w:p w:rsidR="008E27ED" w:rsidRPr="008E27ED" w:rsidRDefault="008E27ED" w:rsidP="008E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8E27ED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The Feedback Analysis Report along with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t</w:t>
      </w:r>
      <w:r w:rsidRPr="008E27ED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he suggestions for a better curriculum designing is sent to the University for the Effective Implementation</w:t>
      </w:r>
      <w:r w:rsidR="003962A6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 of the same in the</w:t>
      </w:r>
      <w:r w:rsidRPr="008E27ED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 revision of the syllabus of a particular course.</w:t>
      </w:r>
    </w:p>
    <w:p w:rsidR="004521F2" w:rsidRPr="008E27ED" w:rsidRDefault="004521F2" w:rsidP="008E27ED">
      <w:pPr>
        <w:jc w:val="both"/>
        <w:rPr>
          <w:rFonts w:ascii="Times New Roman" w:hAnsi="Times New Roman" w:cs="Times New Roman"/>
        </w:rPr>
      </w:pPr>
    </w:p>
    <w:p w:rsidR="004521F2" w:rsidRDefault="008E27ED">
      <w:r>
        <w:rPr>
          <w:noProof/>
          <w:lang w:bidi="ar-SA"/>
        </w:rPr>
        <w:drawing>
          <wp:inline distT="0" distB="0" distL="0" distR="0">
            <wp:extent cx="5943600" cy="944880"/>
            <wp:effectExtent l="19050" t="0" r="0" b="0"/>
            <wp:docPr id="3" name="Picture 2" descr="Digital 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 Stam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F2" w:rsidRDefault="004521F2"/>
    <w:p w:rsidR="004521F2" w:rsidRDefault="004521F2"/>
    <w:p w:rsidR="004521F2" w:rsidRDefault="004521F2"/>
    <w:p w:rsidR="004521F2" w:rsidRDefault="004521F2"/>
    <w:p w:rsidR="004521F2" w:rsidRDefault="004521F2"/>
    <w:p w:rsidR="004521F2" w:rsidRDefault="004521F2"/>
    <w:p w:rsidR="004521F2" w:rsidRDefault="004521F2">
      <w:r w:rsidRPr="004521F2">
        <w:rPr>
          <w:noProof/>
          <w:lang w:bidi="ar-SA"/>
        </w:rPr>
        <w:drawing>
          <wp:inline distT="0" distB="0" distL="0" distR="0">
            <wp:extent cx="5943600" cy="946090"/>
            <wp:effectExtent l="19050" t="0" r="0" b="0"/>
            <wp:docPr id="4" name="Picture 4" descr="C:\Users\Administrator\Desktop\Digital 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Digital Sta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4521F2" w:rsidSect="00F3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521F2"/>
    <w:rsid w:val="003962A6"/>
    <w:rsid w:val="004521F2"/>
    <w:rsid w:val="00545FE7"/>
    <w:rsid w:val="005E5D32"/>
    <w:rsid w:val="008E27ED"/>
    <w:rsid w:val="00F30594"/>
    <w:rsid w:val="00F9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1F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F2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Ahire</dc:creator>
  <cp:lastModifiedBy>Administrator</cp:lastModifiedBy>
  <cp:revision>5</cp:revision>
  <dcterms:created xsi:type="dcterms:W3CDTF">2023-01-28T06:40:00Z</dcterms:created>
  <dcterms:modified xsi:type="dcterms:W3CDTF">2023-01-28T06:41:00Z</dcterms:modified>
</cp:coreProperties>
</file>