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5A9" w:rsidRDefault="00386A61">
      <w:pPr>
        <w:pStyle w:val="Title"/>
      </w:pPr>
      <w:r>
        <w:t>Rizvi</w:t>
      </w:r>
      <w:r>
        <w:rPr>
          <w:spacing w:val="-2"/>
        </w:rPr>
        <w:t xml:space="preserve"> </w:t>
      </w:r>
      <w:r>
        <w:t>College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Arts,</w:t>
      </w:r>
      <w:r>
        <w:rPr>
          <w:spacing w:val="-4"/>
        </w:rPr>
        <w:t xml:space="preserve"> </w:t>
      </w:r>
      <w:r>
        <w:t>Science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Commerce</w:t>
      </w:r>
    </w:p>
    <w:p w:rsidR="00E005A9" w:rsidRDefault="00386A61">
      <w:pPr>
        <w:pStyle w:val="Heading1"/>
        <w:spacing w:line="275" w:lineRule="exact"/>
        <w:ind w:right="820"/>
        <w:rPr>
          <w:sz w:val="20"/>
        </w:rPr>
      </w:pPr>
      <w:r>
        <w:t>Off Carter</w:t>
      </w:r>
      <w:r>
        <w:rPr>
          <w:spacing w:val="-2"/>
        </w:rPr>
        <w:t xml:space="preserve"> </w:t>
      </w:r>
      <w:r>
        <w:t>Road, Bandra</w:t>
      </w:r>
      <w:r>
        <w:rPr>
          <w:spacing w:val="-1"/>
        </w:rPr>
        <w:t xml:space="preserve"> </w:t>
      </w:r>
      <w:r>
        <w:t>(West), Mumbai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 xml:space="preserve">400 </w:t>
      </w:r>
      <w:r>
        <w:rPr>
          <w:sz w:val="20"/>
        </w:rPr>
        <w:t>050</w:t>
      </w:r>
    </w:p>
    <w:p w:rsidR="00E005A9" w:rsidRDefault="00E005A9">
      <w:pPr>
        <w:rPr>
          <w:b/>
          <w:sz w:val="24"/>
        </w:rPr>
      </w:pPr>
    </w:p>
    <w:p w:rsidR="00E005A9" w:rsidRDefault="00386A61">
      <w:pPr>
        <w:ind w:left="1082" w:right="824"/>
        <w:jc w:val="center"/>
        <w:rPr>
          <w:b/>
          <w:sz w:val="24"/>
        </w:rPr>
      </w:pPr>
      <w:r>
        <w:rPr>
          <w:b/>
          <w:sz w:val="24"/>
        </w:rPr>
        <w:t>Analysis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Curriculum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feedback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given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Students,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Alumni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Faculties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Curriculum</w:t>
      </w:r>
    </w:p>
    <w:p w:rsidR="00E005A9" w:rsidRDefault="00E005A9">
      <w:pPr>
        <w:rPr>
          <w:b/>
          <w:sz w:val="26"/>
        </w:rPr>
      </w:pPr>
    </w:p>
    <w:p w:rsidR="00E005A9" w:rsidRDefault="00E005A9">
      <w:pPr>
        <w:spacing w:before="2"/>
        <w:rPr>
          <w:b/>
        </w:rPr>
      </w:pPr>
    </w:p>
    <w:p w:rsidR="00E005A9" w:rsidRDefault="00386A61">
      <w:pPr>
        <w:pStyle w:val="Heading1"/>
        <w:spacing w:before="1"/>
        <w:ind w:left="2930"/>
        <w:jc w:val="both"/>
      </w:pPr>
      <w:r>
        <w:t>Curriculum</w:t>
      </w:r>
      <w:r>
        <w:rPr>
          <w:spacing w:val="-2"/>
        </w:rPr>
        <w:t xml:space="preserve"> </w:t>
      </w:r>
      <w:r>
        <w:t>Feedback Analysis</w:t>
      </w:r>
      <w:r>
        <w:rPr>
          <w:spacing w:val="-1"/>
        </w:rPr>
        <w:t xml:space="preserve"> </w:t>
      </w:r>
      <w:r>
        <w:t>by Teachers</w:t>
      </w:r>
      <w:r>
        <w:rPr>
          <w:spacing w:val="-1"/>
        </w:rPr>
        <w:t xml:space="preserve"> </w:t>
      </w:r>
      <w:r w:rsidR="00FA58F7">
        <w:t>-</w:t>
      </w:r>
      <w:r>
        <w:rPr>
          <w:spacing w:val="-1"/>
        </w:rPr>
        <w:t xml:space="preserve"> </w:t>
      </w:r>
      <w:r>
        <w:t>202</w:t>
      </w:r>
      <w:r w:rsidR="00010170">
        <w:t>1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2</w:t>
      </w:r>
      <w:r w:rsidR="00010170">
        <w:t>2</w:t>
      </w:r>
    </w:p>
    <w:p w:rsidR="00E005A9" w:rsidRDefault="00386A61">
      <w:pPr>
        <w:pStyle w:val="BodyText"/>
        <w:spacing w:before="132" w:line="360" w:lineRule="auto"/>
        <w:ind w:left="1420" w:right="921"/>
        <w:jc w:val="both"/>
      </w:pPr>
      <w:r>
        <w:t>The Curriculum Feedback Analysis by teachers for the academic year 202</w:t>
      </w:r>
      <w:r w:rsidR="00010170">
        <w:t>1</w:t>
      </w:r>
      <w:r>
        <w:t>-2</w:t>
      </w:r>
      <w:r w:rsidR="00010170">
        <w:t>2</w:t>
      </w:r>
      <w:r>
        <w:t xml:space="preserve"> is presented as</w:t>
      </w:r>
      <w:r>
        <w:rPr>
          <w:spacing w:val="1"/>
        </w:rPr>
        <w:t xml:space="preserve"> </w:t>
      </w:r>
      <w:r>
        <w:t>follows. The curriculum review shows that it is satisfactory as all teachers gave an average</w:t>
      </w:r>
      <w:r>
        <w:rPr>
          <w:spacing w:val="1"/>
        </w:rPr>
        <w:t xml:space="preserve"> </w:t>
      </w:r>
      <w:r>
        <w:t>score between 3 &amp; 4 for all questions put on Curriculum. The Average Scores for individual</w:t>
      </w:r>
      <w:r>
        <w:rPr>
          <w:spacing w:val="1"/>
        </w:rPr>
        <w:t xml:space="preserve"> </w:t>
      </w:r>
      <w:r>
        <w:t>questions</w:t>
      </w:r>
      <w:r>
        <w:rPr>
          <w:spacing w:val="-1"/>
        </w:rPr>
        <w:t xml:space="preserve"> </w:t>
      </w:r>
      <w:r>
        <w:t>are given below:</w:t>
      </w:r>
    </w:p>
    <w:p w:rsidR="00E005A9" w:rsidRDefault="00386A61">
      <w:pPr>
        <w:pStyle w:val="Heading1"/>
        <w:spacing w:before="211"/>
        <w:ind w:left="2548"/>
        <w:jc w:val="left"/>
      </w:pPr>
      <w:r>
        <w:t>Curriculum</w:t>
      </w:r>
      <w:r>
        <w:rPr>
          <w:spacing w:val="-3"/>
        </w:rPr>
        <w:t xml:space="preserve"> </w:t>
      </w:r>
      <w:r>
        <w:t>Feedback</w:t>
      </w:r>
      <w:r>
        <w:rPr>
          <w:spacing w:val="-1"/>
        </w:rPr>
        <w:t xml:space="preserve"> </w:t>
      </w:r>
      <w:r>
        <w:t>Analysis</w:t>
      </w:r>
      <w:r>
        <w:rPr>
          <w:spacing w:val="-1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showing</w:t>
      </w:r>
      <w:r>
        <w:rPr>
          <w:spacing w:val="-1"/>
        </w:rPr>
        <w:t xml:space="preserve"> </w:t>
      </w:r>
      <w:r>
        <w:t>Average</w:t>
      </w:r>
      <w:r>
        <w:rPr>
          <w:spacing w:val="-2"/>
        </w:rPr>
        <w:t xml:space="preserve"> </w:t>
      </w:r>
      <w:r>
        <w:t>Score</w:t>
      </w:r>
      <w:r>
        <w:rPr>
          <w:spacing w:val="-1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5</w:t>
      </w:r>
    </w:p>
    <w:p w:rsidR="00E005A9" w:rsidRDefault="00E005A9">
      <w:pPr>
        <w:spacing w:before="2"/>
        <w:rPr>
          <w:b/>
          <w:sz w:val="12"/>
        </w:rPr>
      </w:pPr>
    </w:p>
    <w:tbl>
      <w:tblPr>
        <w:tblW w:w="0" w:type="auto"/>
        <w:tblInd w:w="10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34"/>
        <w:gridCol w:w="5941"/>
        <w:gridCol w:w="3421"/>
      </w:tblGrid>
      <w:tr w:rsidR="00E005A9">
        <w:trPr>
          <w:trHeight w:val="758"/>
        </w:trPr>
        <w:tc>
          <w:tcPr>
            <w:tcW w:w="734" w:type="dxa"/>
            <w:shd w:val="clear" w:color="auto" w:fill="D7D7D7"/>
          </w:tcPr>
          <w:p w:rsidR="00E005A9" w:rsidRDefault="00386A61">
            <w:pPr>
              <w:pStyle w:val="TableParagraph"/>
              <w:spacing w:line="252" w:lineRule="exact"/>
              <w:ind w:left="227"/>
              <w:rPr>
                <w:b/>
              </w:rPr>
            </w:pPr>
            <w:r>
              <w:rPr>
                <w:b/>
              </w:rPr>
              <w:t>Sr.</w:t>
            </w:r>
          </w:p>
          <w:p w:rsidR="00E005A9" w:rsidRDefault="00386A61">
            <w:pPr>
              <w:pStyle w:val="TableParagraph"/>
              <w:spacing w:before="126"/>
              <w:ind w:left="203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5941" w:type="dxa"/>
            <w:shd w:val="clear" w:color="auto" w:fill="D7D7D7"/>
          </w:tcPr>
          <w:p w:rsidR="00E005A9" w:rsidRDefault="00E005A9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E005A9" w:rsidRDefault="00386A61">
            <w:pPr>
              <w:pStyle w:val="TableParagraph"/>
              <w:ind w:left="2529" w:right="2517"/>
              <w:jc w:val="center"/>
              <w:rPr>
                <w:b/>
              </w:rPr>
            </w:pPr>
            <w:r>
              <w:rPr>
                <w:b/>
              </w:rPr>
              <w:t>Question</w:t>
            </w:r>
          </w:p>
        </w:tc>
        <w:tc>
          <w:tcPr>
            <w:tcW w:w="3421" w:type="dxa"/>
            <w:shd w:val="clear" w:color="auto" w:fill="D7D7D7"/>
          </w:tcPr>
          <w:p w:rsidR="00E005A9" w:rsidRDefault="00E005A9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E005A9" w:rsidRDefault="00386A61">
            <w:pPr>
              <w:pStyle w:val="TableParagraph"/>
              <w:ind w:left="445" w:right="2143"/>
              <w:jc w:val="center"/>
              <w:rPr>
                <w:b/>
              </w:rPr>
            </w:pPr>
            <w:r>
              <w:rPr>
                <w:b/>
              </w:rPr>
              <w:t>Average</w:t>
            </w:r>
          </w:p>
        </w:tc>
      </w:tr>
      <w:tr w:rsidR="00E005A9">
        <w:trPr>
          <w:trHeight w:val="719"/>
        </w:trPr>
        <w:tc>
          <w:tcPr>
            <w:tcW w:w="734" w:type="dxa"/>
          </w:tcPr>
          <w:p w:rsidR="00E005A9" w:rsidRDefault="00386A61">
            <w:pPr>
              <w:pStyle w:val="TableParagraph"/>
              <w:spacing w:line="251" w:lineRule="exact"/>
              <w:ind w:right="98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941" w:type="dxa"/>
          </w:tcPr>
          <w:p w:rsidR="00E005A9" w:rsidRDefault="00386A61">
            <w:pPr>
              <w:pStyle w:val="TableParagraph"/>
              <w:spacing w:before="106"/>
              <w:ind w:left="108" w:right="156"/>
              <w:rPr>
                <w:b/>
              </w:rPr>
            </w:pPr>
            <w:r>
              <w:rPr>
                <w:b/>
              </w:rPr>
              <w:t>The curriculum prescribed by the University is relevant and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meaningful.</w:t>
            </w:r>
          </w:p>
        </w:tc>
        <w:tc>
          <w:tcPr>
            <w:tcW w:w="3421" w:type="dxa"/>
          </w:tcPr>
          <w:p w:rsidR="00E005A9" w:rsidRDefault="00E005A9">
            <w:pPr>
              <w:pStyle w:val="TableParagraph"/>
              <w:spacing w:before="3"/>
              <w:rPr>
                <w:b/>
                <w:sz w:val="20"/>
              </w:rPr>
            </w:pPr>
          </w:p>
          <w:p w:rsidR="00E005A9" w:rsidRDefault="00386A61">
            <w:pPr>
              <w:pStyle w:val="TableParagraph"/>
              <w:ind w:left="445" w:right="2142"/>
              <w:jc w:val="center"/>
              <w:rPr>
                <w:b/>
              </w:rPr>
            </w:pPr>
            <w:r>
              <w:rPr>
                <w:b/>
              </w:rPr>
              <w:t>3.80</w:t>
            </w:r>
          </w:p>
        </w:tc>
      </w:tr>
      <w:tr w:rsidR="00E005A9">
        <w:trPr>
          <w:trHeight w:val="719"/>
        </w:trPr>
        <w:tc>
          <w:tcPr>
            <w:tcW w:w="734" w:type="dxa"/>
          </w:tcPr>
          <w:p w:rsidR="00E005A9" w:rsidRDefault="00386A61">
            <w:pPr>
              <w:pStyle w:val="TableParagraph"/>
              <w:spacing w:line="251" w:lineRule="exact"/>
              <w:ind w:right="98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941" w:type="dxa"/>
          </w:tcPr>
          <w:p w:rsidR="00E005A9" w:rsidRDefault="00386A61">
            <w:pPr>
              <w:pStyle w:val="TableParagraph"/>
              <w:spacing w:before="106"/>
              <w:ind w:left="108" w:right="285"/>
              <w:rPr>
                <w:b/>
              </w:rPr>
            </w:pPr>
            <w:r>
              <w:rPr>
                <w:b/>
              </w:rPr>
              <w:t>The content covered by the curriculum gives the student in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depth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knowledge 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 Subject.</w:t>
            </w:r>
          </w:p>
        </w:tc>
        <w:tc>
          <w:tcPr>
            <w:tcW w:w="3421" w:type="dxa"/>
          </w:tcPr>
          <w:p w:rsidR="00E005A9" w:rsidRDefault="00E005A9">
            <w:pPr>
              <w:pStyle w:val="TableParagraph"/>
              <w:spacing w:before="3"/>
              <w:rPr>
                <w:b/>
                <w:sz w:val="20"/>
              </w:rPr>
            </w:pPr>
          </w:p>
          <w:p w:rsidR="00E005A9" w:rsidRDefault="00386A61">
            <w:pPr>
              <w:pStyle w:val="TableParagraph"/>
              <w:ind w:left="445" w:right="2142"/>
              <w:jc w:val="center"/>
              <w:rPr>
                <w:b/>
              </w:rPr>
            </w:pPr>
            <w:r>
              <w:rPr>
                <w:b/>
              </w:rPr>
              <w:t>3.714</w:t>
            </w:r>
          </w:p>
        </w:tc>
      </w:tr>
      <w:tr w:rsidR="00E005A9">
        <w:trPr>
          <w:trHeight w:val="721"/>
        </w:trPr>
        <w:tc>
          <w:tcPr>
            <w:tcW w:w="734" w:type="dxa"/>
          </w:tcPr>
          <w:p w:rsidR="00E005A9" w:rsidRDefault="00386A61">
            <w:pPr>
              <w:pStyle w:val="TableParagraph"/>
              <w:spacing w:before="1"/>
              <w:ind w:right="98"/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941" w:type="dxa"/>
          </w:tcPr>
          <w:p w:rsidR="00E005A9" w:rsidRDefault="00386A61">
            <w:pPr>
              <w:pStyle w:val="TableParagraph"/>
              <w:spacing w:before="106"/>
              <w:ind w:left="108" w:right="156"/>
              <w:rPr>
                <w:b/>
              </w:rPr>
            </w:pPr>
            <w:r>
              <w:rPr>
                <w:b/>
              </w:rPr>
              <w:t>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Student can apply the knowledge from the curriculum to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the real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life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situation.</w:t>
            </w:r>
          </w:p>
        </w:tc>
        <w:tc>
          <w:tcPr>
            <w:tcW w:w="3421" w:type="dxa"/>
          </w:tcPr>
          <w:p w:rsidR="00E005A9" w:rsidRDefault="00E005A9">
            <w:pPr>
              <w:pStyle w:val="TableParagraph"/>
              <w:spacing w:before="3"/>
              <w:rPr>
                <w:b/>
                <w:sz w:val="20"/>
              </w:rPr>
            </w:pPr>
          </w:p>
          <w:p w:rsidR="00E005A9" w:rsidRDefault="00386A61">
            <w:pPr>
              <w:pStyle w:val="TableParagraph"/>
              <w:ind w:left="445" w:right="2142"/>
              <w:jc w:val="center"/>
              <w:rPr>
                <w:b/>
              </w:rPr>
            </w:pPr>
            <w:r>
              <w:rPr>
                <w:b/>
              </w:rPr>
              <w:t>3.55</w:t>
            </w:r>
          </w:p>
        </w:tc>
      </w:tr>
      <w:tr w:rsidR="00E005A9">
        <w:trPr>
          <w:trHeight w:val="720"/>
        </w:trPr>
        <w:tc>
          <w:tcPr>
            <w:tcW w:w="734" w:type="dxa"/>
          </w:tcPr>
          <w:p w:rsidR="00E005A9" w:rsidRDefault="00386A61">
            <w:pPr>
              <w:pStyle w:val="TableParagraph"/>
              <w:spacing w:line="251" w:lineRule="exact"/>
              <w:ind w:right="98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941" w:type="dxa"/>
          </w:tcPr>
          <w:p w:rsidR="00E005A9" w:rsidRDefault="00386A61">
            <w:pPr>
              <w:pStyle w:val="TableParagraph"/>
              <w:spacing w:before="104"/>
              <w:ind w:left="108" w:right="1024"/>
              <w:rPr>
                <w:b/>
              </w:rPr>
            </w:pPr>
            <w:r>
              <w:rPr>
                <w:b/>
              </w:rPr>
              <w:t>The topics covered in the curriculum helps them in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developing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their practical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manual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skills.</w:t>
            </w:r>
          </w:p>
        </w:tc>
        <w:tc>
          <w:tcPr>
            <w:tcW w:w="3421" w:type="dxa"/>
          </w:tcPr>
          <w:p w:rsidR="00E005A9" w:rsidRDefault="00E005A9">
            <w:pPr>
              <w:pStyle w:val="TableParagraph"/>
              <w:spacing w:before="1"/>
              <w:rPr>
                <w:b/>
                <w:sz w:val="20"/>
              </w:rPr>
            </w:pPr>
          </w:p>
          <w:p w:rsidR="00E005A9" w:rsidRDefault="00386A61">
            <w:pPr>
              <w:pStyle w:val="TableParagraph"/>
              <w:ind w:left="445" w:right="2142"/>
              <w:jc w:val="center"/>
              <w:rPr>
                <w:b/>
              </w:rPr>
            </w:pPr>
            <w:r>
              <w:rPr>
                <w:b/>
              </w:rPr>
              <w:t>3.643</w:t>
            </w:r>
          </w:p>
        </w:tc>
      </w:tr>
      <w:tr w:rsidR="00E005A9">
        <w:trPr>
          <w:trHeight w:val="719"/>
        </w:trPr>
        <w:tc>
          <w:tcPr>
            <w:tcW w:w="734" w:type="dxa"/>
          </w:tcPr>
          <w:p w:rsidR="00E005A9" w:rsidRDefault="00386A61">
            <w:pPr>
              <w:pStyle w:val="TableParagraph"/>
              <w:spacing w:line="251" w:lineRule="exact"/>
              <w:ind w:right="98"/>
              <w:jc w:val="righ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941" w:type="dxa"/>
          </w:tcPr>
          <w:p w:rsidR="00E005A9" w:rsidRDefault="00386A61">
            <w:pPr>
              <w:pStyle w:val="TableParagraph"/>
              <w:spacing w:before="106"/>
              <w:ind w:left="108" w:right="218"/>
              <w:rPr>
                <w:b/>
              </w:rPr>
            </w:pPr>
            <w:r>
              <w:rPr>
                <w:b/>
              </w:rPr>
              <w:t>The reference books and other material for the preparation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Curriculum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are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easily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available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to students.</w:t>
            </w:r>
          </w:p>
        </w:tc>
        <w:tc>
          <w:tcPr>
            <w:tcW w:w="3421" w:type="dxa"/>
          </w:tcPr>
          <w:p w:rsidR="00E005A9" w:rsidRDefault="00E005A9">
            <w:pPr>
              <w:pStyle w:val="TableParagraph"/>
              <w:spacing w:before="1"/>
              <w:rPr>
                <w:b/>
                <w:sz w:val="20"/>
              </w:rPr>
            </w:pPr>
          </w:p>
          <w:p w:rsidR="00E005A9" w:rsidRDefault="00386A61">
            <w:pPr>
              <w:pStyle w:val="TableParagraph"/>
              <w:ind w:left="445" w:right="2142"/>
              <w:jc w:val="center"/>
              <w:rPr>
                <w:b/>
              </w:rPr>
            </w:pPr>
            <w:r>
              <w:rPr>
                <w:b/>
              </w:rPr>
              <w:t>3.627</w:t>
            </w:r>
          </w:p>
        </w:tc>
      </w:tr>
      <w:tr w:rsidR="00E005A9">
        <w:trPr>
          <w:trHeight w:val="719"/>
        </w:trPr>
        <w:tc>
          <w:tcPr>
            <w:tcW w:w="734" w:type="dxa"/>
          </w:tcPr>
          <w:p w:rsidR="00E005A9" w:rsidRDefault="00386A61">
            <w:pPr>
              <w:pStyle w:val="TableParagraph"/>
              <w:spacing w:line="251" w:lineRule="exact"/>
              <w:ind w:right="98"/>
              <w:jc w:val="right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941" w:type="dxa"/>
          </w:tcPr>
          <w:p w:rsidR="00E005A9" w:rsidRDefault="00E005A9">
            <w:pPr>
              <w:pStyle w:val="TableParagraph"/>
              <w:spacing w:before="1"/>
              <w:rPr>
                <w:b/>
                <w:sz w:val="20"/>
              </w:rPr>
            </w:pPr>
          </w:p>
          <w:p w:rsidR="00E005A9" w:rsidRDefault="00386A61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The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curriculum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confined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to the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prescribed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time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limit.</w:t>
            </w:r>
          </w:p>
        </w:tc>
        <w:tc>
          <w:tcPr>
            <w:tcW w:w="3421" w:type="dxa"/>
          </w:tcPr>
          <w:p w:rsidR="00E005A9" w:rsidRDefault="00E005A9">
            <w:pPr>
              <w:pStyle w:val="TableParagraph"/>
              <w:spacing w:before="1"/>
              <w:rPr>
                <w:b/>
                <w:sz w:val="20"/>
              </w:rPr>
            </w:pPr>
          </w:p>
          <w:p w:rsidR="00E005A9" w:rsidRDefault="00386A61">
            <w:pPr>
              <w:pStyle w:val="TableParagraph"/>
              <w:ind w:left="445" w:right="2142"/>
              <w:jc w:val="center"/>
              <w:rPr>
                <w:b/>
              </w:rPr>
            </w:pPr>
            <w:r>
              <w:rPr>
                <w:b/>
              </w:rPr>
              <w:t>3.379</w:t>
            </w:r>
          </w:p>
        </w:tc>
      </w:tr>
      <w:tr w:rsidR="00E005A9">
        <w:trPr>
          <w:trHeight w:val="719"/>
        </w:trPr>
        <w:tc>
          <w:tcPr>
            <w:tcW w:w="734" w:type="dxa"/>
          </w:tcPr>
          <w:p w:rsidR="00E005A9" w:rsidRDefault="00386A61">
            <w:pPr>
              <w:pStyle w:val="TableParagraph"/>
              <w:spacing w:line="251" w:lineRule="exact"/>
              <w:ind w:right="98"/>
              <w:jc w:val="right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941" w:type="dxa"/>
          </w:tcPr>
          <w:p w:rsidR="00E005A9" w:rsidRDefault="00386A61">
            <w:pPr>
              <w:pStyle w:val="TableParagraph"/>
              <w:spacing w:before="106"/>
              <w:ind w:left="108" w:right="814"/>
              <w:rPr>
                <w:b/>
              </w:rPr>
            </w:pPr>
            <w:r>
              <w:rPr>
                <w:b/>
              </w:rPr>
              <w:t>The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activities assigned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under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this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curriculum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provide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scope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for real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life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application.</w:t>
            </w:r>
          </w:p>
        </w:tc>
        <w:tc>
          <w:tcPr>
            <w:tcW w:w="3421" w:type="dxa"/>
          </w:tcPr>
          <w:p w:rsidR="00E005A9" w:rsidRDefault="00E005A9">
            <w:pPr>
              <w:pStyle w:val="TableParagraph"/>
              <w:spacing w:before="3"/>
              <w:rPr>
                <w:b/>
                <w:sz w:val="20"/>
              </w:rPr>
            </w:pPr>
          </w:p>
          <w:p w:rsidR="00E005A9" w:rsidRDefault="00386A61">
            <w:pPr>
              <w:pStyle w:val="TableParagraph"/>
              <w:ind w:left="445" w:right="2142"/>
              <w:jc w:val="center"/>
              <w:rPr>
                <w:b/>
              </w:rPr>
            </w:pPr>
            <w:r>
              <w:rPr>
                <w:b/>
              </w:rPr>
              <w:t>3.542</w:t>
            </w:r>
          </w:p>
        </w:tc>
      </w:tr>
      <w:tr w:rsidR="00E005A9">
        <w:trPr>
          <w:trHeight w:val="719"/>
        </w:trPr>
        <w:tc>
          <w:tcPr>
            <w:tcW w:w="734" w:type="dxa"/>
          </w:tcPr>
          <w:p w:rsidR="00E005A9" w:rsidRDefault="00386A61">
            <w:pPr>
              <w:pStyle w:val="TableParagraph"/>
              <w:spacing w:line="251" w:lineRule="exact"/>
              <w:ind w:right="98"/>
              <w:jc w:val="right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941" w:type="dxa"/>
          </w:tcPr>
          <w:p w:rsidR="00E005A9" w:rsidRDefault="00E005A9">
            <w:pPr>
              <w:pStyle w:val="TableParagraph"/>
              <w:spacing w:before="3"/>
              <w:rPr>
                <w:b/>
                <w:sz w:val="20"/>
              </w:rPr>
            </w:pPr>
          </w:p>
          <w:p w:rsidR="00E005A9" w:rsidRDefault="00386A61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The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curriculum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Updated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at regular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interval.</w:t>
            </w:r>
          </w:p>
        </w:tc>
        <w:tc>
          <w:tcPr>
            <w:tcW w:w="3421" w:type="dxa"/>
          </w:tcPr>
          <w:p w:rsidR="00E005A9" w:rsidRDefault="00E005A9">
            <w:pPr>
              <w:pStyle w:val="TableParagraph"/>
              <w:spacing w:before="3"/>
              <w:rPr>
                <w:b/>
                <w:sz w:val="20"/>
              </w:rPr>
            </w:pPr>
          </w:p>
          <w:p w:rsidR="00E005A9" w:rsidRDefault="00386A61">
            <w:pPr>
              <w:pStyle w:val="TableParagraph"/>
              <w:ind w:left="445" w:right="2142"/>
              <w:jc w:val="center"/>
              <w:rPr>
                <w:b/>
              </w:rPr>
            </w:pPr>
            <w:r>
              <w:rPr>
                <w:b/>
              </w:rPr>
              <w:t>3.642</w:t>
            </w:r>
          </w:p>
        </w:tc>
      </w:tr>
      <w:tr w:rsidR="00E005A9">
        <w:trPr>
          <w:trHeight w:val="722"/>
        </w:trPr>
        <w:tc>
          <w:tcPr>
            <w:tcW w:w="734" w:type="dxa"/>
          </w:tcPr>
          <w:p w:rsidR="00E005A9" w:rsidRDefault="00386A61">
            <w:pPr>
              <w:pStyle w:val="TableParagraph"/>
              <w:spacing w:before="1"/>
              <w:ind w:right="98"/>
              <w:jc w:val="right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941" w:type="dxa"/>
          </w:tcPr>
          <w:p w:rsidR="00E005A9" w:rsidRDefault="00386A61">
            <w:pPr>
              <w:pStyle w:val="TableParagraph"/>
              <w:spacing w:before="106" w:line="242" w:lineRule="auto"/>
              <w:ind w:left="108" w:right="95"/>
              <w:rPr>
                <w:b/>
              </w:rPr>
            </w:pPr>
            <w:r>
              <w:rPr>
                <w:b/>
              </w:rPr>
              <w:t>The curriculum prepares the student for internship and then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job market.</w:t>
            </w:r>
          </w:p>
        </w:tc>
        <w:tc>
          <w:tcPr>
            <w:tcW w:w="3421" w:type="dxa"/>
          </w:tcPr>
          <w:p w:rsidR="00E005A9" w:rsidRDefault="00E005A9">
            <w:pPr>
              <w:pStyle w:val="TableParagraph"/>
              <w:spacing w:before="3"/>
              <w:rPr>
                <w:b/>
                <w:sz w:val="20"/>
              </w:rPr>
            </w:pPr>
          </w:p>
          <w:p w:rsidR="00E005A9" w:rsidRDefault="00386A61">
            <w:pPr>
              <w:pStyle w:val="TableParagraph"/>
              <w:ind w:left="445" w:right="2142"/>
              <w:jc w:val="center"/>
              <w:rPr>
                <w:b/>
              </w:rPr>
            </w:pPr>
            <w:r>
              <w:rPr>
                <w:b/>
              </w:rPr>
              <w:t>3.523</w:t>
            </w:r>
          </w:p>
        </w:tc>
      </w:tr>
      <w:tr w:rsidR="00E005A9">
        <w:trPr>
          <w:trHeight w:val="758"/>
        </w:trPr>
        <w:tc>
          <w:tcPr>
            <w:tcW w:w="734" w:type="dxa"/>
          </w:tcPr>
          <w:p w:rsidR="00E005A9" w:rsidRDefault="00386A61">
            <w:pPr>
              <w:pStyle w:val="TableParagraph"/>
              <w:spacing w:line="251" w:lineRule="exact"/>
              <w:ind w:right="98"/>
              <w:jc w:val="right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941" w:type="dxa"/>
          </w:tcPr>
          <w:p w:rsidR="00E005A9" w:rsidRDefault="00386A61">
            <w:pPr>
              <w:pStyle w:val="TableParagraph"/>
              <w:ind w:left="108" w:right="104"/>
              <w:rPr>
                <w:b/>
              </w:rPr>
            </w:pPr>
            <w:r>
              <w:rPr>
                <w:b/>
              </w:rPr>
              <w:t>The curriculum provides students time and opportunities for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co-curricular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activities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like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NSS,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NCC,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Cultural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Activities,</w:t>
            </w:r>
          </w:p>
          <w:p w:rsidR="00E005A9" w:rsidRDefault="00386A61">
            <w:pPr>
              <w:pStyle w:val="TableParagraph"/>
              <w:spacing w:line="233" w:lineRule="exact"/>
              <w:ind w:left="108"/>
              <w:rPr>
                <w:b/>
              </w:rPr>
            </w:pPr>
            <w:r>
              <w:rPr>
                <w:b/>
              </w:rPr>
              <w:t>DLLE,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Avishkaar</w:t>
            </w:r>
            <w:proofErr w:type="spellEnd"/>
            <w:r>
              <w:rPr>
                <w:b/>
              </w:rPr>
              <w:t xml:space="preserve"> 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Research.</w:t>
            </w:r>
          </w:p>
        </w:tc>
        <w:tc>
          <w:tcPr>
            <w:tcW w:w="3421" w:type="dxa"/>
          </w:tcPr>
          <w:p w:rsidR="00E005A9" w:rsidRDefault="00E005A9">
            <w:pPr>
              <w:pStyle w:val="TableParagraph"/>
              <w:spacing w:before="8"/>
              <w:rPr>
                <w:b/>
                <w:sz w:val="21"/>
              </w:rPr>
            </w:pPr>
          </w:p>
          <w:p w:rsidR="00E005A9" w:rsidRDefault="00386A61">
            <w:pPr>
              <w:pStyle w:val="TableParagraph"/>
              <w:spacing w:before="1"/>
              <w:ind w:left="445" w:right="2142"/>
              <w:jc w:val="center"/>
              <w:rPr>
                <w:b/>
              </w:rPr>
            </w:pPr>
            <w:r>
              <w:rPr>
                <w:b/>
              </w:rPr>
              <w:t>3.591</w:t>
            </w:r>
          </w:p>
        </w:tc>
      </w:tr>
      <w:tr w:rsidR="00E005A9">
        <w:trPr>
          <w:trHeight w:val="760"/>
        </w:trPr>
        <w:tc>
          <w:tcPr>
            <w:tcW w:w="10096" w:type="dxa"/>
            <w:gridSpan w:val="3"/>
          </w:tcPr>
          <w:p w:rsidR="00E005A9" w:rsidRDefault="00386A61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 Average</w:t>
            </w:r>
          </w:p>
          <w:p w:rsidR="00E005A9" w:rsidRDefault="00386A61">
            <w:pPr>
              <w:pStyle w:val="TableParagraph"/>
              <w:spacing w:before="126"/>
              <w:ind w:left="7138"/>
              <w:rPr>
                <w:b/>
              </w:rPr>
            </w:pPr>
            <w:r>
              <w:rPr>
                <w:b/>
              </w:rPr>
              <w:t>3.601</w:t>
            </w:r>
          </w:p>
        </w:tc>
      </w:tr>
    </w:tbl>
    <w:p w:rsidR="00E005A9" w:rsidRDefault="00E005A9">
      <w:pPr>
        <w:sectPr w:rsidR="00E005A9">
          <w:type w:val="continuous"/>
          <w:pgSz w:w="12240" w:h="15840"/>
          <w:pgMar w:top="560" w:right="360" w:bottom="280" w:left="38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E005A9" w:rsidRDefault="00386A61">
      <w:pPr>
        <w:ind w:left="1103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5884614" cy="974788"/>
            <wp:effectExtent l="0" t="0" r="0" b="0"/>
            <wp:docPr id="1" name="image1.png" descr="C:\Users\Administrator\Desktop\Digital Sta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4614" cy="974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005A9" w:rsidSect="00E005A9">
      <w:pgSz w:w="12240" w:h="15840"/>
      <w:pgMar w:top="640" w:right="360" w:bottom="280" w:left="38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005A9"/>
    <w:rsid w:val="00010170"/>
    <w:rsid w:val="00031F67"/>
    <w:rsid w:val="000B3393"/>
    <w:rsid w:val="001C6E0B"/>
    <w:rsid w:val="002E4F2A"/>
    <w:rsid w:val="00386A61"/>
    <w:rsid w:val="00386DB7"/>
    <w:rsid w:val="00E005A9"/>
    <w:rsid w:val="00FA5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005A9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E005A9"/>
    <w:pPr>
      <w:ind w:left="1082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005A9"/>
    <w:rPr>
      <w:sz w:val="24"/>
      <w:szCs w:val="24"/>
    </w:rPr>
  </w:style>
  <w:style w:type="paragraph" w:styleId="Title">
    <w:name w:val="Title"/>
    <w:basedOn w:val="Normal"/>
    <w:uiPriority w:val="1"/>
    <w:qFormat/>
    <w:rsid w:val="00E005A9"/>
    <w:pPr>
      <w:spacing w:before="69" w:line="321" w:lineRule="exact"/>
      <w:ind w:left="1077" w:right="824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E005A9"/>
  </w:style>
  <w:style w:type="paragraph" w:customStyle="1" w:styleId="TableParagraph">
    <w:name w:val="Table Paragraph"/>
    <w:basedOn w:val="Normal"/>
    <w:uiPriority w:val="1"/>
    <w:qFormat/>
    <w:rsid w:val="00E005A9"/>
  </w:style>
  <w:style w:type="paragraph" w:styleId="BalloonText">
    <w:name w:val="Balloon Text"/>
    <w:basedOn w:val="Normal"/>
    <w:link w:val="BalloonTextChar"/>
    <w:uiPriority w:val="99"/>
    <w:semiHidden/>
    <w:unhideWhenUsed/>
    <w:rsid w:val="00386D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DB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Off Carter Road, Bandra (West), Mumbai - 400 050</vt:lpstr>
      <vt:lpstr>Curriculum Feedback Analysis by Teachers – 2021 - 22</vt:lpstr>
      <vt:lpstr>Curriculum Feedback Analysis Report showing Average Score out of 5</vt:lpstr>
      <vt:lpstr>Curriculum Feedback Analysis Report showing Average Score out of 5</vt:lpstr>
      <vt:lpstr>Curriculum Feedback Analysis by Employer - 2020 -21</vt:lpstr>
      <vt:lpstr>Employer Feedback Analysis Report showing Average Score out of 5</vt:lpstr>
    </vt:vector>
  </TitlesOfParts>
  <Company/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2023-01-28T06:48:00Z</dcterms:created>
  <dcterms:modified xsi:type="dcterms:W3CDTF">2023-01-28T06:48:00Z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2023-01-26T00:00:00Z</vt:filetime>
  </property>
</Properties>
</file>